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85" w:rsidRPr="00D22BE6" w:rsidRDefault="007008B7" w:rsidP="00D22BE6">
      <w:pPr>
        <w:jc w:val="center"/>
        <w:rPr>
          <w:rFonts w:ascii="Times New Roman" w:hAnsi="Times New Roman"/>
          <w:b/>
          <w:sz w:val="32"/>
          <w:szCs w:val="32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Еднаквост меѓу дропка, децимален број и процент</w:t>
      </w:r>
    </w:p>
    <w:p w:rsidR="00D22BE6" w:rsidRDefault="00157CA9" w:rsidP="00D22BE6">
      <w:pPr>
        <w:rPr>
          <w:rFonts w:ascii="Times New Roman" w:hAnsi="Times New Roman"/>
          <w:b/>
          <w:lang w:val="mk-MK"/>
        </w:rPr>
      </w:pPr>
      <w:r w:rsidRPr="00D22BE6">
        <w:rPr>
          <w:rFonts w:ascii="Times New Roman" w:hAnsi="Times New Roman"/>
          <w:b/>
          <w:position w:val="-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42.75pt" o:ole="">
            <v:imagedata r:id="rId4" o:title=""/>
          </v:shape>
          <o:OLEObject Type="Embed" ProgID="Equation.3" ShapeID="_x0000_i1025" DrawAspect="Content" ObjectID="_1663647247" r:id="rId5"/>
        </w:object>
      </w:r>
      <w:r w:rsidR="00D22BE6" w:rsidRPr="00D22BE6">
        <w:rPr>
          <w:rFonts w:ascii="Times New Roman" w:hAnsi="Times New Roman"/>
          <w:b/>
          <w:sz w:val="32"/>
          <w:szCs w:val="32"/>
          <w:lang w:val="mk-MK"/>
        </w:rPr>
        <w:t>децимални дропки</w:t>
      </w:r>
    </w:p>
    <w:p w:rsidR="00114582" w:rsidRPr="00D22BE6" w:rsidRDefault="00DB2A31" w:rsidP="007008B7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1</w:t>
      </w:r>
      <w:r w:rsidR="006A33EF" w:rsidRPr="00D22BE6">
        <w:rPr>
          <w:rFonts w:ascii="Times New Roman" w:hAnsi="Times New Roman"/>
          <w:sz w:val="32"/>
          <w:szCs w:val="32"/>
        </w:rPr>
        <w:t xml:space="preserve">. </w:t>
      </w:r>
      <w:r w:rsidR="00D22BE6" w:rsidRPr="00D22BE6">
        <w:rPr>
          <w:rFonts w:ascii="Times New Roman" w:hAnsi="Times New Roman"/>
          <w:sz w:val="32"/>
          <w:szCs w:val="32"/>
          <w:lang w:val="mk-MK"/>
        </w:rPr>
        <w:t xml:space="preserve">Децималната дропка претвори ја во децимален број </w:t>
      </w:r>
    </w:p>
    <w:p w:rsidR="00D22BE6" w:rsidRPr="00D22BE6" w:rsidRDefault="00D22BE6" w:rsidP="00080367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520" w:dyaOrig="620">
          <v:shape id="_x0000_i1026" type="#_x0000_t75" style="width:35.25pt;height:41.25pt" o:ole="">
            <v:imagedata r:id="rId6" o:title=""/>
          </v:shape>
          <o:OLEObject Type="Embed" ProgID="Equation.3" ShapeID="_x0000_i1026" DrawAspect="Content" ObjectID="_1663647248" r:id="rId7"/>
        </w:object>
      </w:r>
    </w:p>
    <w:p w:rsidR="00D22BE6" w:rsidRPr="00D22BE6" w:rsidRDefault="00D22BE6" w:rsidP="00080367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2BE6" w:rsidRPr="00D22BE6" w:rsidRDefault="00D22BE6" w:rsidP="00080367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б)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639" w:dyaOrig="620">
          <v:shape id="_x0000_i1027" type="#_x0000_t75" style="width:45pt;height:42.75pt" o:ole="">
            <v:imagedata r:id="rId8" o:title=""/>
          </v:shape>
          <o:OLEObject Type="Embed" ProgID="Equation.3" ShapeID="_x0000_i1027" DrawAspect="Content" ObjectID="_1663647249" r:id="rId9"/>
        </w:object>
      </w:r>
    </w:p>
    <w:p w:rsidR="00D22BE6" w:rsidRPr="00D22BE6" w:rsidRDefault="00D22BE6" w:rsidP="00080367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14582" w:rsidRDefault="00D22BE6" w:rsidP="00080367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в)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760" w:dyaOrig="620">
          <v:shape id="_x0000_i1028" type="#_x0000_t75" style="width:51pt;height:40.5pt" o:ole="">
            <v:imagedata r:id="rId10" o:title=""/>
          </v:shape>
          <o:OLEObject Type="Embed" ProgID="Equation.3" ShapeID="_x0000_i1028" DrawAspect="Content" ObjectID="_1663647250" r:id="rId11"/>
        </w:object>
      </w:r>
    </w:p>
    <w:p w:rsidR="00157CA9" w:rsidRDefault="00157CA9" w:rsidP="00080367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2</w:t>
      </w:r>
      <w:r w:rsidRPr="00D22BE6">
        <w:rPr>
          <w:rFonts w:ascii="Times New Roman" w:hAnsi="Times New Roman"/>
          <w:sz w:val="32"/>
          <w:szCs w:val="32"/>
        </w:rPr>
        <w:t xml:space="preserve">. </w:t>
      </w:r>
      <w:r w:rsidRPr="00D22BE6">
        <w:rPr>
          <w:rFonts w:ascii="Times New Roman" w:hAnsi="Times New Roman"/>
          <w:sz w:val="32"/>
          <w:szCs w:val="32"/>
          <w:lang w:val="mk-MK"/>
        </w:rPr>
        <w:t>Децималната дропка претвори ја во процент</w: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520" w:dyaOrig="620">
          <v:shape id="_x0000_i1029" type="#_x0000_t75" style="width:35.25pt;height:41.25pt" o:ole="">
            <v:imagedata r:id="rId6" o:title=""/>
          </v:shape>
          <o:OLEObject Type="Embed" ProgID="Equation.3" ShapeID="_x0000_i1029" DrawAspect="Content" ObjectID="_1663647251" r:id="rId12"/>
        </w:objec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б)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639" w:dyaOrig="620">
          <v:shape id="_x0000_i1030" type="#_x0000_t75" style="width:45pt;height:42.75pt" o:ole="">
            <v:imagedata r:id="rId8" o:title=""/>
          </v:shape>
          <o:OLEObject Type="Embed" ProgID="Equation.3" ShapeID="_x0000_i1030" DrawAspect="Content" ObjectID="_1663647252" r:id="rId13"/>
        </w:objec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в)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760" w:dyaOrig="620">
          <v:shape id="_x0000_i1031" type="#_x0000_t75" style="width:51pt;height:40.5pt" o:ole="">
            <v:imagedata r:id="rId10" o:title=""/>
          </v:shape>
          <o:OLEObject Type="Embed" ProgID="Equation.3" ShapeID="_x0000_i1031" DrawAspect="Content" ObjectID="_1663647253" r:id="rId14"/>
        </w:object>
      </w:r>
    </w:p>
    <w:p w:rsidR="00157CA9" w:rsidRDefault="00157CA9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3</w:t>
      </w:r>
      <w:r w:rsidRPr="00D22BE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lang w:val="mk-MK"/>
        </w:rPr>
        <w:t>Д</w:t>
      </w:r>
      <w:r w:rsidRPr="00D22BE6">
        <w:rPr>
          <w:rFonts w:ascii="Times New Roman" w:hAnsi="Times New Roman"/>
          <w:sz w:val="32"/>
          <w:szCs w:val="32"/>
          <w:lang w:val="mk-MK"/>
        </w:rPr>
        <w:t>ропка</w:t>
      </w:r>
      <w:r>
        <w:rPr>
          <w:rFonts w:ascii="Times New Roman" w:hAnsi="Times New Roman"/>
          <w:sz w:val="32"/>
          <w:szCs w:val="32"/>
          <w:lang w:val="mk-MK"/>
        </w:rPr>
        <w:t>та</w:t>
      </w:r>
      <w:r w:rsidRPr="00D22BE6">
        <w:rPr>
          <w:rFonts w:ascii="Times New Roman" w:hAnsi="Times New Roman"/>
          <w:sz w:val="32"/>
          <w:szCs w:val="32"/>
          <w:lang w:val="mk-MK"/>
        </w:rPr>
        <w:t xml:space="preserve"> претвори ја во децимален број </w:t>
      </w:r>
      <w:r>
        <w:rPr>
          <w:rFonts w:ascii="Times New Roman" w:hAnsi="Times New Roman"/>
          <w:sz w:val="32"/>
          <w:szCs w:val="32"/>
          <w:lang w:val="mk-MK"/>
        </w:rPr>
        <w:t xml:space="preserve">и </w:t>
      </w:r>
      <w:r w:rsidRPr="00D22BE6">
        <w:rPr>
          <w:rFonts w:ascii="Times New Roman" w:hAnsi="Times New Roman"/>
          <w:sz w:val="32"/>
          <w:szCs w:val="32"/>
          <w:lang w:val="mk-MK"/>
        </w:rPr>
        <w:t>процент</w: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400" w:dyaOrig="620">
          <v:shape id="_x0000_i1032" type="#_x0000_t75" style="width:27pt;height:41.25pt" o:ole="">
            <v:imagedata r:id="rId15" o:title=""/>
          </v:shape>
          <o:OLEObject Type="Embed" ProgID="Equation.3" ShapeID="_x0000_i1032" DrawAspect="Content" ObjectID="_1663647254" r:id="rId16"/>
        </w:objec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б)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540" w:dyaOrig="620">
          <v:shape id="_x0000_i1033" type="#_x0000_t75" style="width:38.25pt;height:42.75pt" o:ole="">
            <v:imagedata r:id="rId17" o:title=""/>
          </v:shape>
          <o:OLEObject Type="Embed" ProgID="Equation.3" ShapeID="_x0000_i1033" DrawAspect="Content" ObjectID="_1663647255" r:id="rId18"/>
        </w:objec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в)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420" w:dyaOrig="620">
          <v:shape id="_x0000_i1034" type="#_x0000_t75" style="width:28.5pt;height:40.5pt" o:ole="">
            <v:imagedata r:id="rId19" o:title=""/>
          </v:shape>
          <o:OLEObject Type="Embed" ProgID="Equation.3" ShapeID="_x0000_i1034" DrawAspect="Content" ObjectID="_1663647256" r:id="rId20"/>
        </w:object>
      </w:r>
    </w:p>
    <w:p w:rsidR="00157CA9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Pr="00157CA9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lastRenderedPageBreak/>
        <w:t xml:space="preserve">г) </w:t>
      </w:r>
      <w:r w:rsidRPr="00D22BE6">
        <w:rPr>
          <w:rFonts w:ascii="Times New Roman" w:hAnsi="Times New Roman"/>
          <w:b/>
          <w:position w:val="-24"/>
          <w:sz w:val="32"/>
          <w:szCs w:val="32"/>
        </w:rPr>
        <w:object w:dxaOrig="520" w:dyaOrig="620">
          <v:shape id="_x0000_i1035" type="#_x0000_t75" style="width:35.25pt;height:40.5pt" o:ole="">
            <v:imagedata r:id="rId21" o:title=""/>
          </v:shape>
          <o:OLEObject Type="Embed" ProgID="Equation.3" ShapeID="_x0000_i1035" DrawAspect="Content" ObjectID="_1663647257" r:id="rId22"/>
        </w:object>
      </w:r>
    </w:p>
    <w:p w:rsidR="00157CA9" w:rsidRDefault="00157CA9" w:rsidP="00157CA9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157CA9" w:rsidRDefault="00157CA9" w:rsidP="00157CA9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157CA9" w:rsidRDefault="00157CA9" w:rsidP="00157CA9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sz w:val="32"/>
          <w:szCs w:val="32"/>
          <w:lang w:val="mk-MK"/>
        </w:rPr>
        <w:t xml:space="preserve">4. </w:t>
      </w:r>
      <w:r w:rsidRPr="00D22BE6">
        <w:rPr>
          <w:rFonts w:ascii="Times New Roman" w:hAnsi="Times New Roman"/>
          <w:sz w:val="32"/>
          <w:szCs w:val="32"/>
          <w:lang w:val="mk-MK"/>
        </w:rPr>
        <w:t>Децимал</w:t>
      </w:r>
      <w:r>
        <w:rPr>
          <w:rFonts w:ascii="Times New Roman" w:hAnsi="Times New Roman"/>
          <w:sz w:val="32"/>
          <w:szCs w:val="32"/>
          <w:lang w:val="mk-MK"/>
        </w:rPr>
        <w:t>ниот</w:t>
      </w:r>
      <w:r w:rsidRPr="00D22BE6">
        <w:rPr>
          <w:rFonts w:ascii="Times New Roman" w:hAnsi="Times New Roman"/>
          <w:sz w:val="32"/>
          <w:szCs w:val="32"/>
          <w:lang w:val="mk-MK"/>
        </w:rPr>
        <w:t xml:space="preserve"> број претвори </w:t>
      </w:r>
      <w:r>
        <w:rPr>
          <w:rFonts w:ascii="Times New Roman" w:hAnsi="Times New Roman"/>
          <w:sz w:val="32"/>
          <w:szCs w:val="32"/>
          <w:lang w:val="mk-MK"/>
        </w:rPr>
        <w:t>го</w:t>
      </w:r>
      <w:r w:rsidRPr="00D22BE6">
        <w:rPr>
          <w:rFonts w:ascii="Times New Roman" w:hAnsi="Times New Roman"/>
          <w:sz w:val="32"/>
          <w:szCs w:val="32"/>
          <w:lang w:val="mk-MK"/>
        </w:rPr>
        <w:t xml:space="preserve"> во д</w:t>
      </w:r>
      <w:r>
        <w:rPr>
          <w:rFonts w:ascii="Times New Roman" w:hAnsi="Times New Roman"/>
          <w:sz w:val="32"/>
          <w:szCs w:val="32"/>
          <w:lang w:val="mk-MK"/>
        </w:rPr>
        <w:t>ропка</w:t>
      </w:r>
      <w:r w:rsidRPr="00D22BE6">
        <w:rPr>
          <w:rFonts w:ascii="Times New Roman" w:hAnsi="Times New Roman"/>
          <w:sz w:val="32"/>
          <w:szCs w:val="32"/>
          <w:lang w:val="mk-MK"/>
        </w:rPr>
        <w:t xml:space="preserve"> и процент</w: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Pr="00157CA9">
        <w:rPr>
          <w:rFonts w:ascii="Times New Roman" w:hAnsi="Times New Roman"/>
          <w:b/>
          <w:position w:val="-10"/>
          <w:sz w:val="32"/>
          <w:szCs w:val="32"/>
        </w:rPr>
        <w:object w:dxaOrig="540" w:dyaOrig="320">
          <v:shape id="_x0000_i1036" type="#_x0000_t75" style="width:36.75pt;height:21pt" o:ole="">
            <v:imagedata r:id="rId23" o:title=""/>
          </v:shape>
          <o:OLEObject Type="Embed" ProgID="Equation.3" ShapeID="_x0000_i1036" DrawAspect="Content" ObjectID="_1663647258" r:id="rId24"/>
        </w:objec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б)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157CA9">
        <w:rPr>
          <w:rFonts w:ascii="Times New Roman" w:hAnsi="Times New Roman"/>
          <w:b/>
          <w:position w:val="-10"/>
          <w:sz w:val="32"/>
          <w:szCs w:val="32"/>
        </w:rPr>
        <w:object w:dxaOrig="680" w:dyaOrig="320">
          <v:shape id="_x0000_i1037" type="#_x0000_t75" style="width:48pt;height:22.5pt" o:ole="">
            <v:imagedata r:id="rId25" o:title=""/>
          </v:shape>
          <o:OLEObject Type="Embed" ProgID="Equation.3" ShapeID="_x0000_i1037" DrawAspect="Content" ObjectID="_1663647259" r:id="rId26"/>
        </w:object>
      </w:r>
    </w:p>
    <w:p w:rsidR="00157CA9" w:rsidRPr="00D22BE6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D22BE6">
        <w:rPr>
          <w:rFonts w:ascii="Times New Roman" w:hAnsi="Times New Roman"/>
          <w:b/>
          <w:sz w:val="32"/>
          <w:szCs w:val="32"/>
          <w:lang w:val="mk-MK"/>
        </w:rPr>
        <w:t>в)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157CA9">
        <w:rPr>
          <w:rFonts w:ascii="Times New Roman" w:hAnsi="Times New Roman"/>
          <w:b/>
          <w:position w:val="-10"/>
          <w:sz w:val="32"/>
          <w:szCs w:val="32"/>
        </w:rPr>
        <w:object w:dxaOrig="680" w:dyaOrig="320">
          <v:shape id="_x0000_i1038" type="#_x0000_t75" style="width:45.75pt;height:21pt" o:ole="">
            <v:imagedata r:id="rId27" o:title=""/>
          </v:shape>
          <o:OLEObject Type="Embed" ProgID="Equation.3" ShapeID="_x0000_i1038" DrawAspect="Content" ObjectID="_1663647260" r:id="rId28"/>
        </w:object>
      </w:r>
    </w:p>
    <w:p w:rsidR="00157CA9" w:rsidRPr="00157CA9" w:rsidRDefault="00157CA9" w:rsidP="00157CA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7CA9" w:rsidRPr="00157CA9" w:rsidRDefault="00157CA9" w:rsidP="00157CA9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г) </w:t>
      </w:r>
      <w:r w:rsidRPr="00157CA9">
        <w:rPr>
          <w:rFonts w:ascii="Times New Roman" w:hAnsi="Times New Roman"/>
          <w:b/>
          <w:position w:val="-10"/>
          <w:sz w:val="32"/>
          <w:szCs w:val="32"/>
        </w:rPr>
        <w:object w:dxaOrig="600" w:dyaOrig="320">
          <v:shape id="_x0000_i1039" type="#_x0000_t75" style="width:40.5pt;height:21pt" o:ole="">
            <v:imagedata r:id="rId29" o:title=""/>
          </v:shape>
          <o:OLEObject Type="Embed" ProgID="Equation.3" ShapeID="_x0000_i1039" DrawAspect="Content" ObjectID="_1663647261" r:id="rId30"/>
        </w:object>
      </w:r>
    </w:p>
    <w:p w:rsidR="00157CA9" w:rsidRPr="00157CA9" w:rsidRDefault="00157CA9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  <w:r>
        <w:rPr>
          <w:rFonts w:ascii="Times New Roman" w:hAnsi="Times New Roman"/>
          <w:sz w:val="32"/>
          <w:szCs w:val="32"/>
          <w:lang w:val="mk-MK"/>
        </w:rPr>
        <w:t xml:space="preserve"> </w:t>
      </w:r>
    </w:p>
    <w:sectPr w:rsidR="00157CA9" w:rsidRPr="00157CA9" w:rsidSect="008F73D5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B95"/>
    <w:rsid w:val="00040001"/>
    <w:rsid w:val="00080367"/>
    <w:rsid w:val="00083A40"/>
    <w:rsid w:val="000938DF"/>
    <w:rsid w:val="000B2088"/>
    <w:rsid w:val="000C33C6"/>
    <w:rsid w:val="000E10C6"/>
    <w:rsid w:val="001014C2"/>
    <w:rsid w:val="00114582"/>
    <w:rsid w:val="00157A12"/>
    <w:rsid w:val="00157CA9"/>
    <w:rsid w:val="001D0DEF"/>
    <w:rsid w:val="001E15CC"/>
    <w:rsid w:val="0026776B"/>
    <w:rsid w:val="002A3169"/>
    <w:rsid w:val="002D6457"/>
    <w:rsid w:val="003214EF"/>
    <w:rsid w:val="00357C28"/>
    <w:rsid w:val="003D15FC"/>
    <w:rsid w:val="00414EE9"/>
    <w:rsid w:val="0042109D"/>
    <w:rsid w:val="004257D3"/>
    <w:rsid w:val="00442284"/>
    <w:rsid w:val="00504B95"/>
    <w:rsid w:val="00522B51"/>
    <w:rsid w:val="005415FA"/>
    <w:rsid w:val="00577E9F"/>
    <w:rsid w:val="005A6EDD"/>
    <w:rsid w:val="005C1E13"/>
    <w:rsid w:val="00600D8B"/>
    <w:rsid w:val="0062182C"/>
    <w:rsid w:val="006A33EF"/>
    <w:rsid w:val="007008B7"/>
    <w:rsid w:val="00716DDB"/>
    <w:rsid w:val="00724C5D"/>
    <w:rsid w:val="00727B85"/>
    <w:rsid w:val="00767023"/>
    <w:rsid w:val="007B1583"/>
    <w:rsid w:val="00882CE9"/>
    <w:rsid w:val="008B32BE"/>
    <w:rsid w:val="008D0A2B"/>
    <w:rsid w:val="008F73D5"/>
    <w:rsid w:val="00933085"/>
    <w:rsid w:val="009A5072"/>
    <w:rsid w:val="009B34E8"/>
    <w:rsid w:val="009E6D4F"/>
    <w:rsid w:val="009F069E"/>
    <w:rsid w:val="00A35BFA"/>
    <w:rsid w:val="00A43E40"/>
    <w:rsid w:val="00AA3B0F"/>
    <w:rsid w:val="00AB3FBC"/>
    <w:rsid w:val="00AE01A6"/>
    <w:rsid w:val="00AE4DE7"/>
    <w:rsid w:val="00BC49D4"/>
    <w:rsid w:val="00BE09D2"/>
    <w:rsid w:val="00CE1FB4"/>
    <w:rsid w:val="00CE501C"/>
    <w:rsid w:val="00D22BE6"/>
    <w:rsid w:val="00D2377E"/>
    <w:rsid w:val="00DB2A31"/>
    <w:rsid w:val="00DE57C0"/>
    <w:rsid w:val="00E07029"/>
    <w:rsid w:val="00E07676"/>
    <w:rsid w:val="00E1161E"/>
    <w:rsid w:val="00E3782E"/>
    <w:rsid w:val="00EF1032"/>
    <w:rsid w:val="00F35FD9"/>
    <w:rsid w:val="00F56F63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B95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9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8F73D5"/>
  </w:style>
  <w:style w:type="character" w:styleId="Hyperlink">
    <w:name w:val="Hyperlink"/>
    <w:basedOn w:val="DefaultParagraphFont"/>
    <w:uiPriority w:val="99"/>
    <w:unhideWhenUsed/>
    <w:rsid w:val="00F5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chess</cp:lastModifiedBy>
  <cp:revision>2</cp:revision>
  <dcterms:created xsi:type="dcterms:W3CDTF">2020-10-08T05:26:00Z</dcterms:created>
  <dcterms:modified xsi:type="dcterms:W3CDTF">2020-10-08T05:26:00Z</dcterms:modified>
</cp:coreProperties>
</file>